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DB" w:rsidRDefault="00A701DB" w:rsidP="00A701DB">
      <w:pPr>
        <w:rPr>
          <w:rFonts w:ascii="Humanst521 BT" w:hAnsi="Humanst521 BT"/>
          <w:b/>
          <w:sz w:val="28"/>
          <w:szCs w:val="28"/>
        </w:rPr>
      </w:pPr>
      <w:r w:rsidRPr="00797997">
        <w:rPr>
          <w:rFonts w:ascii="Humanst521 BT" w:hAnsi="Humanst521 BT"/>
          <w:b/>
          <w:sz w:val="28"/>
          <w:szCs w:val="28"/>
        </w:rPr>
        <w:t>Sayın Sertifikalı Firma Yetkilisi,</w:t>
      </w:r>
    </w:p>
    <w:p w:rsidR="00A701DB" w:rsidRPr="00797997" w:rsidRDefault="00A701DB" w:rsidP="00A701DB">
      <w:pPr>
        <w:rPr>
          <w:rFonts w:ascii="Humanst521 BT" w:hAnsi="Humanst521 BT"/>
          <w:b/>
          <w:sz w:val="28"/>
          <w:szCs w:val="28"/>
        </w:rPr>
      </w:pPr>
    </w:p>
    <w:p w:rsidR="00A701DB" w:rsidRDefault="00A701DB" w:rsidP="00A701DB">
      <w:pPr>
        <w:spacing w:before="100" w:beforeAutospacing="1" w:after="100" w:afterAutospacing="1"/>
        <w:rPr>
          <w:rFonts w:ascii="Humanst521 BT" w:hAnsi="Humanst521 BT"/>
          <w:color w:val="000000"/>
          <w:sz w:val="24"/>
          <w:szCs w:val="24"/>
        </w:rPr>
      </w:pPr>
      <w:r w:rsidRPr="0090105D">
        <w:rPr>
          <w:rFonts w:ascii="Humanst521 BT" w:hAnsi="Humanst521 BT"/>
          <w:color w:val="000000"/>
          <w:sz w:val="24"/>
          <w:szCs w:val="24"/>
        </w:rPr>
        <w:t>Daha önce size bildirilmi</w:t>
      </w:r>
      <w:r w:rsidRPr="0090105D">
        <w:rPr>
          <w:rFonts w:ascii="Calibri" w:hAnsi="Calibri" w:cs="Calibri"/>
          <w:color w:val="000000"/>
          <w:sz w:val="24"/>
          <w:szCs w:val="24"/>
        </w:rPr>
        <w:t>ş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 olan hacim d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ü</w:t>
      </w:r>
      <w:r w:rsidRPr="0090105D">
        <w:rPr>
          <w:rFonts w:ascii="Humanst521 BT" w:hAnsi="Humanst521 BT"/>
          <w:color w:val="000000"/>
          <w:sz w:val="24"/>
          <w:szCs w:val="24"/>
        </w:rPr>
        <w:t>zeltici (KORREKT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Ö</w:t>
      </w:r>
      <w:r w:rsidRPr="0090105D">
        <w:rPr>
          <w:rFonts w:ascii="Humanst521 BT" w:hAnsi="Humanst521 BT"/>
          <w:color w:val="000000"/>
          <w:sz w:val="24"/>
          <w:szCs w:val="24"/>
        </w:rPr>
        <w:t>R) uygulamas</w:t>
      </w:r>
      <w:r w:rsidRPr="0090105D">
        <w:rPr>
          <w:rFonts w:ascii="Calibri" w:hAnsi="Calibri" w:cs="Calibri"/>
          <w:color w:val="000000"/>
          <w:sz w:val="24"/>
          <w:szCs w:val="24"/>
        </w:rPr>
        <w:t>ı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 ile ilgili duyuru a</w:t>
      </w:r>
      <w:r w:rsidRPr="0090105D">
        <w:rPr>
          <w:rFonts w:ascii="Calibri" w:hAnsi="Calibri" w:cs="Calibri"/>
          <w:color w:val="000000"/>
          <w:sz w:val="24"/>
          <w:szCs w:val="24"/>
        </w:rPr>
        <w:t>ş</w:t>
      </w:r>
      <w:r w:rsidRPr="0090105D">
        <w:rPr>
          <w:rFonts w:ascii="Humanst521 BT" w:hAnsi="Humanst521 BT"/>
          <w:color w:val="000000"/>
          <w:sz w:val="24"/>
          <w:szCs w:val="24"/>
        </w:rPr>
        <w:t>a</w:t>
      </w:r>
      <w:r w:rsidRPr="0090105D">
        <w:rPr>
          <w:rFonts w:ascii="Calibri" w:hAnsi="Calibri" w:cs="Calibri"/>
          <w:color w:val="000000"/>
          <w:sz w:val="24"/>
          <w:szCs w:val="24"/>
        </w:rPr>
        <w:t>ğı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daki </w:t>
      </w:r>
      <w:r w:rsidRPr="0090105D">
        <w:rPr>
          <w:rFonts w:ascii="Calibri" w:hAnsi="Calibri" w:cs="Calibri"/>
          <w:color w:val="000000"/>
          <w:sz w:val="24"/>
          <w:szCs w:val="24"/>
        </w:rPr>
        <w:t>ş</w:t>
      </w:r>
      <w:r w:rsidRPr="0090105D">
        <w:rPr>
          <w:rFonts w:ascii="Humanst521 BT" w:hAnsi="Humanst521 BT"/>
          <w:color w:val="000000"/>
          <w:sz w:val="24"/>
          <w:szCs w:val="24"/>
        </w:rPr>
        <w:t>ekilde d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ü</w:t>
      </w:r>
      <w:r w:rsidRPr="0090105D">
        <w:rPr>
          <w:rFonts w:ascii="Humanst521 BT" w:hAnsi="Humanst521 BT"/>
          <w:color w:val="000000"/>
          <w:sz w:val="24"/>
          <w:szCs w:val="24"/>
        </w:rPr>
        <w:t>zeltilmi</w:t>
      </w:r>
      <w:r w:rsidRPr="0090105D">
        <w:rPr>
          <w:rFonts w:ascii="Calibri" w:hAnsi="Calibri" w:cs="Calibri"/>
          <w:color w:val="000000"/>
          <w:sz w:val="24"/>
          <w:szCs w:val="24"/>
        </w:rPr>
        <w:t>ş</w:t>
      </w:r>
      <w:r w:rsidRPr="0090105D">
        <w:rPr>
          <w:rFonts w:ascii="Humanst521 BT" w:hAnsi="Humanst521 BT"/>
          <w:color w:val="000000"/>
          <w:sz w:val="24"/>
          <w:szCs w:val="24"/>
        </w:rPr>
        <w:t>tir.</w:t>
      </w:r>
    </w:p>
    <w:p w:rsidR="00A701DB" w:rsidRPr="0090105D" w:rsidRDefault="00A701DB" w:rsidP="00A701DB">
      <w:pPr>
        <w:rPr>
          <w:rFonts w:ascii="Humanst521 BT" w:hAnsi="Humanst521 BT"/>
          <w:sz w:val="24"/>
          <w:szCs w:val="24"/>
        </w:rPr>
      </w:pPr>
      <w:r w:rsidRPr="0090105D">
        <w:rPr>
          <w:rFonts w:ascii="Humanst521 BT" w:hAnsi="Humanst521 BT"/>
          <w:sz w:val="24"/>
          <w:szCs w:val="24"/>
        </w:rPr>
        <w:t>Daha önce 300 mbar ve üzeri bas</w:t>
      </w:r>
      <w:r w:rsidRPr="0090105D">
        <w:rPr>
          <w:rFonts w:ascii="Calibri" w:hAnsi="Calibri" w:cs="Calibri"/>
          <w:sz w:val="24"/>
          <w:szCs w:val="24"/>
        </w:rPr>
        <w:t>ı</w:t>
      </w:r>
      <w:r w:rsidRPr="0090105D">
        <w:rPr>
          <w:rFonts w:ascii="Humanst521 BT" w:hAnsi="Humanst521 BT"/>
          <w:sz w:val="24"/>
          <w:szCs w:val="24"/>
        </w:rPr>
        <w:t>n</w:t>
      </w:r>
      <w:r w:rsidRPr="0090105D">
        <w:rPr>
          <w:rFonts w:ascii="Humanst521 BT" w:hAnsi="Humanst521 BT" w:cs="Humanst521 BT"/>
          <w:sz w:val="24"/>
          <w:szCs w:val="24"/>
        </w:rPr>
        <w:t>ç</w:t>
      </w:r>
      <w:r w:rsidRPr="0090105D">
        <w:rPr>
          <w:rFonts w:ascii="Humanst521 BT" w:hAnsi="Humanst521 BT"/>
          <w:sz w:val="24"/>
          <w:szCs w:val="24"/>
        </w:rPr>
        <w:t>a sahip konut d</w:t>
      </w:r>
      <w:r w:rsidRPr="0090105D">
        <w:rPr>
          <w:rFonts w:ascii="Calibri" w:hAnsi="Calibri" w:cs="Calibri"/>
          <w:sz w:val="24"/>
          <w:szCs w:val="24"/>
        </w:rPr>
        <w:t>ışı</w:t>
      </w:r>
      <w:r w:rsidRPr="0090105D">
        <w:rPr>
          <w:rFonts w:ascii="Humanst521 BT" w:hAnsi="Humanst521 BT"/>
          <w:sz w:val="24"/>
          <w:szCs w:val="24"/>
        </w:rPr>
        <w:t xml:space="preserve"> kullan</w:t>
      </w:r>
      <w:r w:rsidRPr="0090105D">
        <w:rPr>
          <w:rFonts w:ascii="Calibri" w:hAnsi="Calibri" w:cs="Calibri"/>
          <w:sz w:val="24"/>
          <w:szCs w:val="24"/>
        </w:rPr>
        <w:t>ı</w:t>
      </w:r>
      <w:r w:rsidRPr="0090105D">
        <w:rPr>
          <w:rFonts w:ascii="Humanst521 BT" w:hAnsi="Humanst521 BT"/>
          <w:sz w:val="24"/>
          <w:szCs w:val="24"/>
        </w:rPr>
        <w:t>m</w:t>
      </w:r>
      <w:r w:rsidRPr="0090105D">
        <w:rPr>
          <w:rFonts w:ascii="Calibri" w:hAnsi="Calibri" w:cs="Calibri"/>
          <w:sz w:val="24"/>
          <w:szCs w:val="24"/>
        </w:rPr>
        <w:t>ı</w:t>
      </w:r>
      <w:r w:rsidRPr="0090105D">
        <w:rPr>
          <w:rFonts w:ascii="Humanst521 BT" w:hAnsi="Humanst521 BT"/>
          <w:sz w:val="24"/>
          <w:szCs w:val="24"/>
        </w:rPr>
        <w:t xml:space="preserve"> olan G4 ve G6 saya</w:t>
      </w:r>
      <w:r w:rsidRPr="0090105D">
        <w:rPr>
          <w:rFonts w:ascii="Humanst521 BT" w:hAnsi="Humanst521 BT" w:cs="Humanst521 BT"/>
          <w:sz w:val="24"/>
          <w:szCs w:val="24"/>
        </w:rPr>
        <w:t>ç</w:t>
      </w:r>
      <w:r w:rsidRPr="0090105D">
        <w:rPr>
          <w:rFonts w:ascii="Humanst521 BT" w:hAnsi="Humanst521 BT"/>
          <w:sz w:val="24"/>
          <w:szCs w:val="24"/>
        </w:rPr>
        <w:t>lar</w:t>
      </w:r>
      <w:r>
        <w:rPr>
          <w:rFonts w:ascii="Humanst521 BT" w:hAnsi="Humanst521 BT"/>
          <w:sz w:val="24"/>
          <w:szCs w:val="24"/>
        </w:rPr>
        <w:t xml:space="preserve"> ile basıncı ne olursa olsun sayaç tipi değişmeyen </w:t>
      </w:r>
      <w:r w:rsidRPr="00A701DB">
        <w:rPr>
          <w:rFonts w:ascii="Humanst521 BT" w:hAnsi="Humanst521 BT"/>
          <w:b/>
          <w:sz w:val="24"/>
          <w:szCs w:val="24"/>
        </w:rPr>
        <w:t>tadilat projeleri</w:t>
      </w:r>
      <w:r>
        <w:rPr>
          <w:rFonts w:ascii="Humanst521 BT" w:hAnsi="Humanst521 BT"/>
          <w:b/>
          <w:sz w:val="24"/>
          <w:szCs w:val="24"/>
        </w:rPr>
        <w:t>nde</w:t>
      </w:r>
      <w:r w:rsidRPr="0090105D">
        <w:rPr>
          <w:rFonts w:ascii="Humanst521 BT" w:hAnsi="Humanst521 BT"/>
          <w:sz w:val="24"/>
          <w:szCs w:val="24"/>
        </w:rPr>
        <w:t xml:space="preserve"> muaf tutulan hacim d</w:t>
      </w:r>
      <w:r w:rsidRPr="0090105D">
        <w:rPr>
          <w:rFonts w:ascii="Humanst521 BT" w:hAnsi="Humanst521 BT" w:cs="Humanst521 BT"/>
          <w:sz w:val="24"/>
          <w:szCs w:val="24"/>
        </w:rPr>
        <w:t>ü</w:t>
      </w:r>
      <w:r w:rsidRPr="0090105D">
        <w:rPr>
          <w:rFonts w:ascii="Humanst521 BT" w:hAnsi="Humanst521 BT"/>
          <w:sz w:val="24"/>
          <w:szCs w:val="24"/>
        </w:rPr>
        <w:t>zeltici uygulamas</w:t>
      </w:r>
      <w:r w:rsidRPr="0090105D">
        <w:rPr>
          <w:rFonts w:ascii="Calibri" w:hAnsi="Calibri" w:cs="Calibri"/>
          <w:sz w:val="24"/>
          <w:szCs w:val="24"/>
        </w:rPr>
        <w:t>ı</w:t>
      </w:r>
      <w:r w:rsidR="00C425DE">
        <w:rPr>
          <w:rFonts w:ascii="Humanst521 BT" w:hAnsi="Humanst521 BT"/>
          <w:sz w:val="24"/>
          <w:szCs w:val="24"/>
        </w:rPr>
        <w:t xml:space="preserve">,  bu duruma ilaveten; </w:t>
      </w:r>
      <w:r w:rsidRPr="0090105D">
        <w:rPr>
          <w:rFonts w:ascii="Humanst521 BT" w:hAnsi="Humanst521 BT"/>
          <w:sz w:val="24"/>
          <w:szCs w:val="24"/>
        </w:rPr>
        <w:t xml:space="preserve"> </w:t>
      </w:r>
    </w:p>
    <w:p w:rsidR="00A701DB" w:rsidRPr="0090105D" w:rsidRDefault="00A701DB" w:rsidP="00A701DB">
      <w:pPr>
        <w:rPr>
          <w:rFonts w:ascii="Humanst521 BT" w:hAnsi="Humanst521 BT"/>
          <w:b/>
          <w:bCs/>
          <w:sz w:val="24"/>
          <w:szCs w:val="24"/>
        </w:rPr>
      </w:pPr>
      <w:r>
        <w:rPr>
          <w:rFonts w:ascii="Humanst521 BT" w:hAnsi="Humanst521 BT"/>
          <w:b/>
          <w:bCs/>
          <w:sz w:val="24"/>
          <w:szCs w:val="24"/>
        </w:rPr>
        <w:t xml:space="preserve">G10 ve üzeri tiplerde sayaç bulunan tesisatlarda, kullanım basıncına bakılmaksızın hacim düzeltici istenilecektir. </w:t>
      </w:r>
      <w:r w:rsidRPr="0090105D">
        <w:rPr>
          <w:rFonts w:ascii="Humanst521 BT" w:hAnsi="Humanst521 BT"/>
          <w:b/>
          <w:bCs/>
          <w:sz w:val="24"/>
          <w:szCs w:val="24"/>
        </w:rPr>
        <w:t xml:space="preserve"> </w:t>
      </w:r>
    </w:p>
    <w:p w:rsidR="00A701DB" w:rsidRPr="0090105D" w:rsidRDefault="00A701DB" w:rsidP="00A701DB">
      <w:pPr>
        <w:spacing w:before="100" w:beforeAutospacing="1" w:after="100" w:afterAutospacing="1"/>
        <w:rPr>
          <w:rFonts w:ascii="Humanst521 BT" w:hAnsi="Humanst521 BT"/>
          <w:color w:val="000000"/>
          <w:sz w:val="24"/>
          <w:szCs w:val="24"/>
        </w:rPr>
      </w:pPr>
      <w:r w:rsidRPr="0090105D">
        <w:rPr>
          <w:rFonts w:ascii="Calibri" w:hAnsi="Calibri" w:cs="Calibri"/>
          <w:color w:val="000000"/>
          <w:sz w:val="24"/>
          <w:szCs w:val="24"/>
        </w:rPr>
        <w:t>İ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yi 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ç</w:t>
      </w:r>
      <w:r w:rsidRPr="0090105D">
        <w:rPr>
          <w:rFonts w:ascii="Humanst521 BT" w:hAnsi="Humanst521 BT"/>
          <w:color w:val="000000"/>
          <w:sz w:val="24"/>
          <w:szCs w:val="24"/>
        </w:rPr>
        <w:t>al</w:t>
      </w:r>
      <w:r w:rsidRPr="0090105D">
        <w:rPr>
          <w:rFonts w:ascii="Calibri" w:hAnsi="Calibri" w:cs="Calibri"/>
          <w:color w:val="000000"/>
          <w:sz w:val="24"/>
          <w:szCs w:val="24"/>
        </w:rPr>
        <w:t>ış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malar dileriz. </w:t>
      </w:r>
    </w:p>
    <w:p w:rsidR="00A701DB" w:rsidRDefault="00A701DB" w:rsidP="00A701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64ED">
        <w:rPr>
          <w:rFonts w:ascii="Humanst521 BT" w:hAnsi="Humanst521 BT"/>
          <w:b/>
          <w:sz w:val="24"/>
          <w:szCs w:val="24"/>
        </w:rPr>
        <w:t>SÜRMELİGAZ</w:t>
      </w:r>
      <w:bookmarkStart w:id="0" w:name="_GoBack"/>
      <w:bookmarkEnd w:id="0"/>
      <w:r w:rsidRPr="00852B2E">
        <w:rPr>
          <w:rFonts w:ascii="Humanst521 BT" w:hAnsi="Humanst521 BT"/>
          <w:b/>
          <w:sz w:val="24"/>
          <w:szCs w:val="24"/>
        </w:rPr>
        <w:t xml:space="preserve"> A.Ş.</w:t>
      </w:r>
    </w:p>
    <w:p w:rsidR="00852B2E" w:rsidRPr="00A701DB" w:rsidRDefault="00852B2E" w:rsidP="00A701DB"/>
    <w:sectPr w:rsidR="00852B2E" w:rsidRPr="00A701D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36ED8"/>
    <w:multiLevelType w:val="hybridMultilevel"/>
    <w:tmpl w:val="C23874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6918"/>
    <w:multiLevelType w:val="hybridMultilevel"/>
    <w:tmpl w:val="C9E029A0"/>
    <w:lvl w:ilvl="0" w:tplc="20AE02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1BDB"/>
    <w:multiLevelType w:val="hybridMultilevel"/>
    <w:tmpl w:val="3A809B08"/>
    <w:lvl w:ilvl="0" w:tplc="A31AA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AF"/>
    <w:rsid w:val="000609AF"/>
    <w:rsid w:val="0012459D"/>
    <w:rsid w:val="001C300A"/>
    <w:rsid w:val="001F4BC4"/>
    <w:rsid w:val="0043657E"/>
    <w:rsid w:val="004D64ED"/>
    <w:rsid w:val="00597438"/>
    <w:rsid w:val="00797997"/>
    <w:rsid w:val="007C0FD5"/>
    <w:rsid w:val="00852B2E"/>
    <w:rsid w:val="00A06EAD"/>
    <w:rsid w:val="00A701DB"/>
    <w:rsid w:val="00AD1653"/>
    <w:rsid w:val="00B46C86"/>
    <w:rsid w:val="00C425DE"/>
    <w:rsid w:val="00F42B63"/>
    <w:rsid w:val="00F666DE"/>
    <w:rsid w:val="00FC5D69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A5791-1D95-4596-B67E-BECF6408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1DB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09AF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Default">
    <w:name w:val="Default"/>
    <w:rsid w:val="00797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</dc:creator>
  <cp:keywords/>
  <dc:description/>
  <cp:lastModifiedBy>Burak KURTOĞLU</cp:lastModifiedBy>
  <cp:revision>14</cp:revision>
  <dcterms:created xsi:type="dcterms:W3CDTF">2015-11-30T10:14:00Z</dcterms:created>
  <dcterms:modified xsi:type="dcterms:W3CDTF">2016-06-23T08:20:00Z</dcterms:modified>
</cp:coreProperties>
</file>